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drawing>
          <wp:inline distT="0" distB="0" distL="114300" distR="114300">
            <wp:extent cx="5269865" cy="7253605"/>
            <wp:effectExtent l="0" t="0" r="6985" b="4445"/>
            <wp:docPr id="1" name="图片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drawing>
          <wp:inline distT="0" distB="0" distL="114300" distR="114300">
            <wp:extent cx="5269865" cy="7253605"/>
            <wp:effectExtent l="0" t="0" r="6985" b="4445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drawing>
          <wp:inline distT="0" distB="0" distL="114300" distR="114300">
            <wp:extent cx="5269865" cy="7253605"/>
            <wp:effectExtent l="0" t="0" r="6985" b="4445"/>
            <wp:docPr id="3" name="图片 3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drawing>
          <wp:inline distT="0" distB="0" distL="114300" distR="114300">
            <wp:extent cx="5269865" cy="7253605"/>
            <wp:effectExtent l="0" t="0" r="6985" b="4445"/>
            <wp:docPr id="4" name="图片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both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jc w:val="both"/>
        <w:rPr>
          <w:rFonts w:hint="default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E6565"/>
    <w:rsid w:val="1EDE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2021-02-01T10:09:00Z</dcterms:created>
  <dc:creator>孙力</dc:creator>
  <cp:lastModifiedBy>孙力</cp:lastModifiedBy>
  <dcterms:modified xsi:type="dcterms:W3CDTF">2021-02-01T10:18:20Z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